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Magistrát města Liberec</w:t>
      </w:r>
    </w:p>
    <w:p w:rsidR="00E954E1" w:rsidRDefault="00E954E1" w:rsidP="00692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92769" w:rsidRPr="00727CF6">
        <w:rPr>
          <w:b/>
          <w:sz w:val="20"/>
          <w:szCs w:val="20"/>
        </w:rPr>
        <w:t xml:space="preserve">dbor </w:t>
      </w:r>
      <w:r>
        <w:rPr>
          <w:b/>
          <w:sz w:val="20"/>
          <w:szCs w:val="20"/>
        </w:rPr>
        <w:t>územního plánování</w:t>
      </w:r>
    </w:p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Nám. Dr. E. Beneše 1</w:t>
      </w:r>
    </w:p>
    <w:p w:rsidR="00692769" w:rsidRPr="00727CF6" w:rsidRDefault="00692769" w:rsidP="00692769">
      <w:pPr>
        <w:spacing w:after="240"/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460 59 Liberec</w:t>
      </w:r>
    </w:p>
    <w:p w:rsidR="00692769" w:rsidRPr="00EA136C" w:rsidRDefault="00692769" w:rsidP="00692769">
      <w:pPr>
        <w:jc w:val="center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 K</w:t>
      </w:r>
      <w:r w:rsidR="00727CF6" w:rsidRPr="00EA136C">
        <w:rPr>
          <w:b/>
          <w:sz w:val="28"/>
          <w:szCs w:val="28"/>
        </w:rPr>
        <w:t> </w:t>
      </w:r>
      <w:r w:rsidR="007D27A5" w:rsidRPr="00EA136C">
        <w:rPr>
          <w:b/>
          <w:sz w:val="28"/>
          <w:szCs w:val="28"/>
        </w:rPr>
        <w:t xml:space="preserve">NÁVRHU </w:t>
      </w:r>
      <w:r w:rsidRPr="00EA136C">
        <w:rPr>
          <w:b/>
          <w:sz w:val="28"/>
          <w:szCs w:val="28"/>
        </w:rPr>
        <w:t xml:space="preserve">ÚZEMNÍHO PLÁNU </w:t>
      </w:r>
      <w:r w:rsidR="0092015C">
        <w:rPr>
          <w:b/>
          <w:sz w:val="28"/>
          <w:szCs w:val="28"/>
        </w:rPr>
        <w:t>KŘIŽANY</w:t>
      </w:r>
    </w:p>
    <w:p w:rsidR="00692769" w:rsidRPr="00EA136C" w:rsidRDefault="00692769" w:rsidP="00EA136C">
      <w:pPr>
        <w:spacing w:after="120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(připomín</w:t>
      </w:r>
      <w:r w:rsidR="007D27A5" w:rsidRPr="00EA136C">
        <w:rPr>
          <w:sz w:val="20"/>
          <w:szCs w:val="20"/>
        </w:rPr>
        <w:t>ku může uplatnit každý</w:t>
      </w:r>
      <w:r w:rsidR="00D55FC4">
        <w:rPr>
          <w:sz w:val="20"/>
          <w:szCs w:val="20"/>
        </w:rPr>
        <w:t>,</w:t>
      </w:r>
      <w:r w:rsidR="007D27A5" w:rsidRPr="00EA136C">
        <w:rPr>
          <w:sz w:val="20"/>
          <w:szCs w:val="20"/>
        </w:rPr>
        <w:t xml:space="preserve"> a to </w:t>
      </w:r>
      <w:r w:rsidR="00D55FC4">
        <w:rPr>
          <w:sz w:val="20"/>
          <w:szCs w:val="20"/>
        </w:rPr>
        <w:t>nejpozději</w:t>
      </w:r>
      <w:r w:rsidR="007D27A5" w:rsidRPr="00EA136C">
        <w:rPr>
          <w:sz w:val="20"/>
          <w:szCs w:val="20"/>
        </w:rPr>
        <w:t xml:space="preserve"> </w:t>
      </w:r>
      <w:r w:rsidR="00727CF6" w:rsidRPr="00EA136C">
        <w:rPr>
          <w:sz w:val="20"/>
          <w:szCs w:val="20"/>
        </w:rPr>
        <w:t xml:space="preserve">do </w:t>
      </w:r>
      <w:r w:rsidR="00E954E1">
        <w:rPr>
          <w:sz w:val="20"/>
          <w:szCs w:val="20"/>
        </w:rPr>
        <w:t>1</w:t>
      </w:r>
      <w:r w:rsidR="0092015C">
        <w:rPr>
          <w:sz w:val="20"/>
          <w:szCs w:val="20"/>
        </w:rPr>
        <w:t>2</w:t>
      </w:r>
      <w:r w:rsidR="00727CF6" w:rsidRPr="00EA136C">
        <w:rPr>
          <w:sz w:val="20"/>
          <w:szCs w:val="20"/>
        </w:rPr>
        <w:t xml:space="preserve">. </w:t>
      </w:r>
      <w:r w:rsidR="0092015C">
        <w:rPr>
          <w:sz w:val="20"/>
          <w:szCs w:val="20"/>
        </w:rPr>
        <w:t>3</w:t>
      </w:r>
      <w:r w:rsidR="00727CF6" w:rsidRPr="00EA136C">
        <w:rPr>
          <w:sz w:val="20"/>
          <w:szCs w:val="20"/>
        </w:rPr>
        <w:t>. 20</w:t>
      </w:r>
      <w:r w:rsidR="0092015C">
        <w:rPr>
          <w:sz w:val="20"/>
          <w:szCs w:val="20"/>
        </w:rPr>
        <w:t>20</w:t>
      </w:r>
      <w:bookmarkStart w:id="0" w:name="_GoBack"/>
      <w:bookmarkEnd w:id="0"/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692769" w:rsidRDefault="00692769" w:rsidP="00692769">
      <w:pPr>
        <w:spacing w:before="240" w:after="120"/>
      </w:pPr>
      <w:r w:rsidRPr="009B0330">
        <w:rPr>
          <w:b/>
        </w:rPr>
        <w:t>VYMEZENÍ ÚZEMÍ DOTČENÉHO PŘIPOMÍNKOU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FB37D5" w:rsidRDefault="00FB37D5" w:rsidP="00FB37D5">
      <w:pPr>
        <w:spacing w:before="240"/>
      </w:pPr>
      <w:r>
        <w:t>Vymezení území doplňte grafickou přílohou (např. zákres do katastrální mapy).</w:t>
      </w:r>
    </w:p>
    <w:p w:rsidR="00692769" w:rsidRDefault="00692769" w:rsidP="00692769"/>
    <w:p w:rsidR="00692769" w:rsidRDefault="00692769" w:rsidP="00692769">
      <w:pPr>
        <w:spacing w:after="120"/>
      </w:pPr>
      <w:r>
        <w:t>PŘIPOMÍNKA JE UVEDENA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2015C">
        <w:rPr>
          <w:sz w:val="20"/>
          <w:szCs w:val="20"/>
        </w:rPr>
      </w:r>
      <w:r w:rsidR="0092015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pPr>
        <w:spacing w:before="120"/>
      </w:pPr>
      <w:r w:rsidRPr="009B0330">
        <w:rPr>
          <w:b/>
        </w:rPr>
        <w:t>PŘIPOMÍNKA</w:t>
      </w:r>
      <w:r w:rsidR="00727CF6">
        <w:t xml:space="preserve"> (</w:t>
      </w:r>
      <w:r w:rsidR="00727CF6" w:rsidRPr="00727CF6">
        <w:rPr>
          <w:b/>
        </w:rPr>
        <w:t xml:space="preserve">nelze uvést pouze </w:t>
      </w:r>
      <w:r w:rsidR="00727CF6">
        <w:rPr>
          <w:b/>
        </w:rPr>
        <w:t>„</w:t>
      </w:r>
      <w:r w:rsidR="00727CF6" w:rsidRPr="00727CF6">
        <w:rPr>
          <w:b/>
        </w:rPr>
        <w:t>nesouhlasím</w:t>
      </w:r>
      <w:r w:rsidR="00727CF6">
        <w:rPr>
          <w:b/>
        </w:rPr>
        <w:t>“</w:t>
      </w:r>
      <w:r w:rsidR="00727CF6">
        <w:t>)</w:t>
      </w:r>
      <w:r>
        <w:t>:  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120" w:after="120"/>
      </w:pPr>
      <w:r>
        <w:t>ODŮVODNĚNÍ JE UVEDENO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2015C">
        <w:rPr>
          <w:sz w:val="20"/>
          <w:szCs w:val="20"/>
        </w:rPr>
      </w:r>
      <w:r w:rsidR="0092015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r w:rsidRPr="009B0330">
        <w:rPr>
          <w:b/>
        </w:rPr>
        <w:t>ODŮVODNĚNÍ</w:t>
      </w:r>
      <w:r w:rsidR="00EA136C">
        <w:t xml:space="preserve"> (kromě odůvodnění nesouhlasu může být uveden jiný návrh řešení)</w:t>
      </w:r>
      <w:r>
        <w:t>: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/>
    <w:p w:rsidR="00692769" w:rsidRDefault="00692769" w:rsidP="00692769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 w:rsidR="00727CF6">
        <w:t>(</w:t>
      </w:r>
      <w:r w:rsidR="00727CF6" w:rsidRPr="00647658">
        <w:rPr>
          <w:sz w:val="22"/>
          <w:szCs w:val="22"/>
        </w:rPr>
        <w:t xml:space="preserve">identifikační údaje </w:t>
      </w:r>
      <w:r w:rsidR="00647658">
        <w:rPr>
          <w:sz w:val="22"/>
          <w:szCs w:val="22"/>
        </w:rPr>
        <w:t>označené</w:t>
      </w:r>
      <w:r w:rsidR="00727CF6" w:rsidRPr="00647658">
        <w:rPr>
          <w:sz w:val="22"/>
          <w:szCs w:val="22"/>
        </w:rPr>
        <w:t xml:space="preserve"> * jsou povinné</w:t>
      </w:r>
      <w:r w:rsidR="00EA136C" w:rsidRPr="00647658">
        <w:rPr>
          <w:sz w:val="22"/>
          <w:szCs w:val="22"/>
        </w:rPr>
        <w:t xml:space="preserve"> dle §</w:t>
      </w:r>
      <w:r w:rsidR="00647658" w:rsidRPr="00647658">
        <w:rPr>
          <w:sz w:val="22"/>
          <w:szCs w:val="22"/>
        </w:rPr>
        <w:t>37 správního řádu</w:t>
      </w:r>
      <w:r w:rsidR="00727CF6">
        <w:t>)</w:t>
      </w:r>
    </w:p>
    <w:p w:rsidR="00692769" w:rsidRDefault="00692769" w:rsidP="00692769"/>
    <w:p w:rsidR="00A41F12" w:rsidRDefault="00692769" w:rsidP="00692769">
      <w:r w:rsidRPr="009B0330">
        <w:rPr>
          <w:b/>
        </w:rPr>
        <w:t>JMÉNO, PŘÍJMENÍ</w:t>
      </w:r>
      <w:r w:rsidR="009B0330" w:rsidRPr="009B0330">
        <w:rPr>
          <w:b/>
        </w:rPr>
        <w:t>/NÁZEV FIRMY</w:t>
      </w:r>
      <w:r>
        <w:t>:</w:t>
      </w:r>
      <w:r w:rsidR="009B0330">
        <w:t>*</w:t>
      </w:r>
      <w:r>
        <w:t>....................</w:t>
      </w:r>
      <w:r w:rsidR="00A41F12">
        <w:t>.............................................................</w:t>
      </w:r>
    </w:p>
    <w:p w:rsidR="00A41F12" w:rsidRDefault="00A41F12" w:rsidP="00A41F12">
      <w:pPr>
        <w:spacing w:before="240"/>
      </w:pPr>
      <w:r w:rsidRPr="009B0330">
        <w:rPr>
          <w:b/>
        </w:rPr>
        <w:t>DATUM NAROZENÍ</w:t>
      </w:r>
      <w:r w:rsidR="009B0330" w:rsidRPr="009B0330">
        <w:rPr>
          <w:b/>
        </w:rPr>
        <w:t>/IČ</w:t>
      </w:r>
      <w:r>
        <w:t>:</w:t>
      </w:r>
      <w:r w:rsidR="00727CF6">
        <w:t>*</w:t>
      </w:r>
      <w:r>
        <w:tab/>
      </w:r>
      <w:r w:rsidR="00692769">
        <w:t>..</w:t>
      </w:r>
      <w:r>
        <w:t>....................</w:t>
      </w:r>
      <w:r w:rsidR="009B0330">
        <w:t>......</w:t>
      </w:r>
      <w:r>
        <w:t>...</w:t>
      </w:r>
      <w:r w:rsidR="009B0330">
        <w:t>…</w:t>
      </w:r>
      <w:r>
        <w:tab/>
      </w:r>
      <w:r w:rsidR="009B0330">
        <w:t xml:space="preserve">      </w:t>
      </w:r>
      <w:r>
        <w:t>TELEFON:...........................................</w:t>
      </w:r>
    </w:p>
    <w:p w:rsidR="007D27A5" w:rsidRDefault="007D27A5" w:rsidP="007D27A5">
      <w:pPr>
        <w:spacing w:before="240"/>
      </w:pPr>
      <w:r w:rsidRPr="009B0330">
        <w:rPr>
          <w:b/>
        </w:rPr>
        <w:t>ADRESA TRVALÉHO POBYTU</w:t>
      </w:r>
      <w:r w:rsidR="009B0330" w:rsidRPr="009B0330">
        <w:rPr>
          <w:b/>
        </w:rPr>
        <w:t>/MÍSTO PODNIKÁNÍ</w:t>
      </w:r>
      <w:r>
        <w:t>:</w:t>
      </w:r>
      <w:r w:rsidR="00727CF6">
        <w:t>*</w:t>
      </w:r>
      <w:r>
        <w:t>........................</w:t>
      </w:r>
      <w:r w:rsidR="009B0330">
        <w:t>.......</w:t>
      </w:r>
      <w:r>
        <w:t>...................</w:t>
      </w:r>
    </w:p>
    <w:p w:rsidR="007D27A5" w:rsidRDefault="007D27A5" w:rsidP="007D27A5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EA136C" w:rsidRDefault="00692769" w:rsidP="0078197F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</w:t>
      </w:r>
      <w:r w:rsidR="00727CF6">
        <w:t xml:space="preserve">* </w:t>
      </w:r>
      <w:r>
        <w:t>..............................................</w:t>
      </w:r>
    </w:p>
    <w:p w:rsidR="00EA136C" w:rsidRPr="00EA136C" w:rsidRDefault="00EA136C" w:rsidP="00EA136C">
      <w:pPr>
        <w:spacing w:before="240"/>
        <w:jc w:val="both"/>
        <w:rPr>
          <w:i/>
          <w:sz w:val="20"/>
          <w:szCs w:val="20"/>
        </w:rPr>
      </w:pPr>
      <w:r w:rsidRPr="00EA136C">
        <w:rPr>
          <w:i/>
          <w:sz w:val="20"/>
          <w:szCs w:val="20"/>
        </w:rPr>
        <w:t xml:space="preserve">Vyhodnocení připomínky bude nedílnou součástí opatření obecné povahy, kterým se vydává územní plán. </w:t>
      </w:r>
      <w:r w:rsidR="00354C98">
        <w:rPr>
          <w:i/>
          <w:sz w:val="20"/>
          <w:szCs w:val="20"/>
        </w:rPr>
        <w:t>Na uplatněné</w:t>
      </w:r>
      <w:r w:rsidRPr="00EA136C">
        <w:rPr>
          <w:i/>
          <w:sz w:val="20"/>
          <w:szCs w:val="20"/>
        </w:rPr>
        <w:t xml:space="preserve"> připomínky nebude jednotlivě adresně odpovídáno. </w:t>
      </w:r>
    </w:p>
    <w:sectPr w:rsidR="00EA136C" w:rsidRP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015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FA6C2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5</cp:revision>
  <cp:lastPrinted>2016-02-18T12:54:00Z</cp:lastPrinted>
  <dcterms:created xsi:type="dcterms:W3CDTF">2018-05-15T08:35:00Z</dcterms:created>
  <dcterms:modified xsi:type="dcterms:W3CDTF">2020-01-24T07:09:00Z</dcterms:modified>
</cp:coreProperties>
</file>